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49" w:rsidRDefault="00511F49" w:rsidP="001808BE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Bu</w:t>
      </w: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tto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 xml:space="preserve">  (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gomb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)</w:t>
      </w:r>
    </w:p>
    <w:p w:rsidR="00511F49" w:rsidRDefault="00511F49" w:rsidP="00511F49">
      <w:pPr>
        <w:pStyle w:val="NormlWeb"/>
      </w:pPr>
      <w:r>
        <w:t xml:space="preserve">A 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widget</w:t>
      </w:r>
      <w:proofErr w:type="spellEnd"/>
      <w:r>
        <w:t xml:space="preserve"> opciói: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13"/>
        <w:gridCol w:w="7623"/>
      </w:tblGrid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b/>
                <w:sz w:val="20"/>
              </w:rPr>
            </w:pPr>
            <w:proofErr w:type="spellStart"/>
            <w:r w:rsidRPr="00A8782B">
              <w:rPr>
                <w:b/>
                <w:sz w:val="20"/>
              </w:rPr>
              <w:t>Option</w:t>
            </w:r>
            <w:proofErr w:type="spellEnd"/>
            <w:r w:rsidRPr="00A8782B">
              <w:rPr>
                <w:b/>
                <w:sz w:val="20"/>
              </w:rPr>
              <w:t xml:space="preserve"> name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b/>
                <w:sz w:val="20"/>
              </w:rPr>
            </w:pPr>
            <w:proofErr w:type="spellStart"/>
            <w:r w:rsidRPr="00A8782B">
              <w:rPr>
                <w:b/>
                <w:sz w:val="20"/>
              </w:rPr>
              <w:t>Description</w:t>
            </w:r>
            <w:proofErr w:type="spellEnd"/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activebackground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background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at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time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when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mouse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hovers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bd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used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represent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width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border</w:t>
            </w:r>
            <w:proofErr w:type="spellEnd"/>
            <w:r w:rsidRPr="00A8782B">
              <w:rPr>
                <w:sz w:val="20"/>
              </w:rPr>
              <w:t xml:space="preserve"> in pixels.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bg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used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represent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background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color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command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r w:rsidRPr="00A8782B">
              <w:rPr>
                <w:sz w:val="20"/>
              </w:rPr>
              <w:t xml:space="preserve">The </w:t>
            </w:r>
            <w:proofErr w:type="spellStart"/>
            <w:r w:rsidRPr="00A8782B">
              <w:rPr>
                <w:sz w:val="20"/>
              </w:rPr>
              <w:t>command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used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set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function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call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which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scheduled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at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time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when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function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called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activeforeground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mainly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represents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font </w:t>
            </w:r>
            <w:proofErr w:type="spellStart"/>
            <w:r w:rsidRPr="00A8782B">
              <w:rPr>
                <w:sz w:val="20"/>
              </w:rPr>
              <w:t>color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when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mouse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hovers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fg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represents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foreground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color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r w:rsidRPr="00A8782B">
              <w:rPr>
                <w:rFonts w:ascii="Courier New" w:hAnsi="Courier New" w:cs="Courier New"/>
                <w:sz w:val="18"/>
              </w:rPr>
              <w:t>font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font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height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height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 xml:space="preserve">. </w:t>
            </w: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height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number</w:t>
            </w:r>
            <w:proofErr w:type="spellEnd"/>
            <w:r w:rsidRPr="00A8782B">
              <w:rPr>
                <w:sz w:val="20"/>
              </w:rPr>
              <w:t xml:space="preserve"> of text </w:t>
            </w:r>
            <w:proofErr w:type="spellStart"/>
            <w:r w:rsidRPr="00A8782B">
              <w:rPr>
                <w:sz w:val="20"/>
              </w:rPr>
              <w:t>lines</w:t>
            </w:r>
            <w:proofErr w:type="spellEnd"/>
            <w:r w:rsidRPr="00A8782B">
              <w:rPr>
                <w:sz w:val="20"/>
              </w:rPr>
              <w:t xml:space="preserve"> in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case</w:t>
            </w:r>
            <w:proofErr w:type="spellEnd"/>
            <w:r w:rsidRPr="00A8782B">
              <w:rPr>
                <w:sz w:val="20"/>
              </w:rPr>
              <w:t xml:space="preserve"> of text </w:t>
            </w:r>
            <w:proofErr w:type="spellStart"/>
            <w:r w:rsidRPr="00A8782B">
              <w:rPr>
                <w:sz w:val="20"/>
              </w:rPr>
              <w:t>lines</w:t>
            </w:r>
            <w:proofErr w:type="spellEnd"/>
            <w:r w:rsidRPr="00A8782B">
              <w:rPr>
                <w:sz w:val="20"/>
              </w:rPr>
              <w:t xml:space="preserve"> and it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number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pixels</w:t>
            </w:r>
            <w:proofErr w:type="spellEnd"/>
            <w:r w:rsidRPr="00A8782B">
              <w:rPr>
                <w:sz w:val="20"/>
              </w:rPr>
              <w:t xml:space="preserve"> in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case</w:t>
            </w:r>
            <w:proofErr w:type="spellEnd"/>
            <w:r w:rsidRPr="00A8782B">
              <w:rPr>
                <w:sz w:val="20"/>
              </w:rPr>
              <w:t xml:space="preserve"> of images.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r w:rsidRPr="00A8782B">
              <w:rPr>
                <w:rFonts w:ascii="Courier New" w:hAnsi="Courier New" w:cs="Courier New"/>
                <w:sz w:val="18"/>
              </w:rPr>
              <w:t>image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image displayed </w:t>
            </w:r>
            <w:proofErr w:type="spellStart"/>
            <w:r w:rsidRPr="00A8782B">
              <w:rPr>
                <w:sz w:val="20"/>
              </w:rPr>
              <w:t>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higlightcolor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highlight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color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when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there</w:t>
            </w:r>
            <w:proofErr w:type="spellEnd"/>
            <w:r w:rsidRPr="00A8782B">
              <w:rPr>
                <w:sz w:val="20"/>
              </w:rPr>
              <w:t xml:space="preserve"> is a </w:t>
            </w:r>
            <w:proofErr w:type="spellStart"/>
            <w:r w:rsidRPr="00A8782B">
              <w:rPr>
                <w:sz w:val="20"/>
              </w:rPr>
              <w:t>focus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justify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used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way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by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which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multiple</w:t>
            </w:r>
            <w:proofErr w:type="spellEnd"/>
            <w:r w:rsidRPr="00A8782B">
              <w:rPr>
                <w:sz w:val="20"/>
              </w:rPr>
              <w:t xml:space="preserve"> text </w:t>
            </w:r>
            <w:proofErr w:type="spellStart"/>
            <w:r w:rsidRPr="00A8782B">
              <w:rPr>
                <w:sz w:val="20"/>
              </w:rPr>
              <w:t>lines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are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represented</w:t>
            </w:r>
            <w:proofErr w:type="spellEnd"/>
            <w:r w:rsidRPr="00A8782B">
              <w:rPr>
                <w:sz w:val="20"/>
              </w:rPr>
              <w:t xml:space="preserve">. For </w:t>
            </w:r>
            <w:proofErr w:type="spellStart"/>
            <w:r w:rsidRPr="00A8782B">
              <w:rPr>
                <w:sz w:val="20"/>
              </w:rPr>
              <w:t>left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justification</w:t>
            </w:r>
            <w:proofErr w:type="spellEnd"/>
            <w:r w:rsidRPr="00A8782B">
              <w:rPr>
                <w:sz w:val="20"/>
              </w:rPr>
              <w:t xml:space="preserve">, it is </w:t>
            </w:r>
            <w:proofErr w:type="spellStart"/>
            <w:r w:rsidRPr="00A8782B">
              <w:rPr>
                <w:sz w:val="20"/>
              </w:rPr>
              <w:t>set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LEFT and it is </w:t>
            </w:r>
            <w:proofErr w:type="spellStart"/>
            <w:r w:rsidRPr="00A8782B">
              <w:rPr>
                <w:sz w:val="20"/>
              </w:rPr>
              <w:t>set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RIGHT for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right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justification</w:t>
            </w:r>
            <w:proofErr w:type="spellEnd"/>
            <w:r w:rsidRPr="00A8782B">
              <w:rPr>
                <w:sz w:val="20"/>
              </w:rPr>
              <w:t xml:space="preserve">, and CENTER for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center </w:t>
            </w:r>
            <w:proofErr w:type="spellStart"/>
            <w:r w:rsidRPr="00A8782B">
              <w:rPr>
                <w:sz w:val="20"/>
              </w:rPr>
              <w:t>justification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padx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additional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padding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 xml:space="preserve"> in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horizontal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direction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pady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additional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padding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 xml:space="preserve"> in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vertical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direction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underline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used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underline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text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width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specifies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width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 xml:space="preserve">. For </w:t>
            </w:r>
            <w:proofErr w:type="spellStart"/>
            <w:r w:rsidRPr="00A8782B">
              <w:rPr>
                <w:sz w:val="20"/>
              </w:rPr>
              <w:t>textual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buttons</w:t>
            </w:r>
            <w:proofErr w:type="spellEnd"/>
            <w:r w:rsidRPr="00A8782B">
              <w:rPr>
                <w:sz w:val="20"/>
              </w:rPr>
              <w:t xml:space="preserve">, It </w:t>
            </w:r>
            <w:proofErr w:type="spellStart"/>
            <w:r w:rsidRPr="00A8782B">
              <w:rPr>
                <w:sz w:val="20"/>
              </w:rPr>
              <w:t>exists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as</w:t>
            </w:r>
            <w:proofErr w:type="spellEnd"/>
            <w:r w:rsidRPr="00A8782B">
              <w:rPr>
                <w:sz w:val="20"/>
              </w:rPr>
              <w:t xml:space="preserve"> a </w:t>
            </w:r>
            <w:proofErr w:type="spellStart"/>
            <w:r w:rsidRPr="00A8782B">
              <w:rPr>
                <w:sz w:val="20"/>
              </w:rPr>
              <w:t>number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letters</w:t>
            </w:r>
            <w:proofErr w:type="spellEnd"/>
            <w:r w:rsidRPr="00A8782B">
              <w:rPr>
                <w:sz w:val="20"/>
              </w:rPr>
              <w:t xml:space="preserve"> or for image </w:t>
            </w:r>
            <w:proofErr w:type="spellStart"/>
            <w:r w:rsidRPr="00A8782B">
              <w:rPr>
                <w:sz w:val="20"/>
              </w:rPr>
              <w:t>buttons</w:t>
            </w:r>
            <w:proofErr w:type="spellEnd"/>
            <w:r w:rsidRPr="00A8782B">
              <w:rPr>
                <w:sz w:val="20"/>
              </w:rPr>
              <w:t xml:space="preserve"> it </w:t>
            </w:r>
            <w:proofErr w:type="spellStart"/>
            <w:r w:rsidRPr="00A8782B">
              <w:rPr>
                <w:sz w:val="20"/>
              </w:rPr>
              <w:t>indicates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pixels.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Wraplength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r w:rsidRPr="00A8782B">
              <w:rPr>
                <w:sz w:val="20"/>
              </w:rPr>
              <w:t xml:space="preserve">In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case</w:t>
            </w:r>
            <w:proofErr w:type="spellEnd"/>
            <w:r w:rsidRPr="00A8782B">
              <w:rPr>
                <w:sz w:val="20"/>
              </w:rPr>
              <w:t xml:space="preserve">, if </w:t>
            </w: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option's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value</w:t>
            </w:r>
            <w:proofErr w:type="spellEnd"/>
            <w:r w:rsidRPr="00A8782B">
              <w:rPr>
                <w:sz w:val="20"/>
              </w:rPr>
              <w:t xml:space="preserve"> is </w:t>
            </w:r>
            <w:proofErr w:type="spellStart"/>
            <w:r w:rsidRPr="00A8782B">
              <w:rPr>
                <w:sz w:val="20"/>
              </w:rPr>
              <w:t>set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a </w:t>
            </w:r>
            <w:proofErr w:type="spellStart"/>
            <w:r w:rsidRPr="00A8782B">
              <w:rPr>
                <w:sz w:val="20"/>
              </w:rPr>
              <w:t>positive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number</w:t>
            </w:r>
            <w:proofErr w:type="spellEnd"/>
            <w:r w:rsidRPr="00A8782B">
              <w:rPr>
                <w:sz w:val="20"/>
              </w:rPr>
              <w:t xml:space="preserve">,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text </w:t>
            </w:r>
            <w:proofErr w:type="spellStart"/>
            <w:r w:rsidRPr="00A8782B">
              <w:rPr>
                <w:sz w:val="20"/>
              </w:rPr>
              <w:t>lines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will</w:t>
            </w:r>
            <w:proofErr w:type="spellEnd"/>
            <w:r w:rsidRPr="00A8782B">
              <w:rPr>
                <w:sz w:val="20"/>
              </w:rPr>
              <w:t xml:space="preserve"> be </w:t>
            </w:r>
            <w:proofErr w:type="spellStart"/>
            <w:r w:rsidRPr="00A8782B">
              <w:rPr>
                <w:sz w:val="20"/>
              </w:rPr>
              <w:t>wrapped</w:t>
            </w:r>
            <w:proofErr w:type="spellEnd"/>
            <w:r w:rsidRPr="00A8782B">
              <w:rPr>
                <w:sz w:val="20"/>
              </w:rPr>
              <w:t xml:space="preserve"> in </w:t>
            </w:r>
            <w:proofErr w:type="spellStart"/>
            <w:r w:rsidRPr="00A8782B">
              <w:rPr>
                <w:sz w:val="20"/>
              </w:rPr>
              <w:t>order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fit </w:t>
            </w:r>
            <w:proofErr w:type="spellStart"/>
            <w:r w:rsidRPr="00A8782B">
              <w:rPr>
                <w:sz w:val="20"/>
              </w:rPr>
              <w:t>within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length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  <w:tr w:rsidR="00A8782B" w:rsidRPr="00A8782B" w:rsidTr="00A8782B">
        <w:trPr>
          <w:cantSplit/>
          <w:tblCellSpacing w:w="7" w:type="dxa"/>
        </w:trPr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rFonts w:ascii="Courier New" w:hAnsi="Courier New" w:cs="Courier New"/>
                <w:sz w:val="18"/>
              </w:rPr>
            </w:pPr>
            <w:proofErr w:type="spellStart"/>
            <w:r w:rsidRPr="00A8782B">
              <w:rPr>
                <w:rFonts w:ascii="Courier New" w:hAnsi="Courier New" w:cs="Courier New"/>
                <w:sz w:val="18"/>
              </w:rPr>
              <w:t>state</w:t>
            </w:r>
            <w:proofErr w:type="spellEnd"/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8782B" w:rsidRPr="00A8782B" w:rsidRDefault="00A8782B" w:rsidP="00A8782B">
            <w:pPr>
              <w:rPr>
                <w:sz w:val="20"/>
              </w:rPr>
            </w:pPr>
            <w:proofErr w:type="spellStart"/>
            <w:r w:rsidRPr="00A8782B">
              <w:rPr>
                <w:sz w:val="20"/>
              </w:rPr>
              <w:t>This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option's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value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set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DISABLED </w:t>
            </w:r>
            <w:proofErr w:type="spellStart"/>
            <w:r w:rsidRPr="00A8782B">
              <w:rPr>
                <w:sz w:val="20"/>
              </w:rPr>
              <w:t>to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make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unresponsive</w:t>
            </w:r>
            <w:proofErr w:type="spellEnd"/>
            <w:r w:rsidRPr="00A8782B">
              <w:rPr>
                <w:sz w:val="20"/>
              </w:rPr>
              <w:t xml:space="preserve">. The ACTIVE </w:t>
            </w:r>
            <w:proofErr w:type="spellStart"/>
            <w:r w:rsidRPr="00A8782B">
              <w:rPr>
                <w:sz w:val="20"/>
              </w:rPr>
              <w:t>mainly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represents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active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state</w:t>
            </w:r>
            <w:proofErr w:type="spellEnd"/>
            <w:r w:rsidRPr="00A8782B">
              <w:rPr>
                <w:sz w:val="20"/>
              </w:rPr>
              <w:t xml:space="preserve"> of </w:t>
            </w:r>
            <w:proofErr w:type="spellStart"/>
            <w:r w:rsidRPr="00A8782B">
              <w:rPr>
                <w:sz w:val="20"/>
              </w:rPr>
              <w:t>the</w:t>
            </w:r>
            <w:proofErr w:type="spellEnd"/>
            <w:r w:rsidRPr="00A8782B">
              <w:rPr>
                <w:sz w:val="20"/>
              </w:rPr>
              <w:t xml:space="preserve"> </w:t>
            </w:r>
            <w:proofErr w:type="spellStart"/>
            <w:r w:rsidRPr="00A8782B">
              <w:rPr>
                <w:sz w:val="20"/>
              </w:rPr>
              <w:t>button</w:t>
            </w:r>
            <w:proofErr w:type="spellEnd"/>
            <w:r w:rsidRPr="00A8782B">
              <w:rPr>
                <w:sz w:val="20"/>
              </w:rPr>
              <w:t>.</w:t>
            </w:r>
          </w:p>
        </w:tc>
      </w:tr>
    </w:tbl>
    <w:p w:rsidR="002D1197" w:rsidRPr="00A8782B" w:rsidRDefault="002D1197">
      <w:pPr>
        <w:rPr>
          <w:sz w:val="20"/>
        </w:rPr>
      </w:pPr>
    </w:p>
    <w:sectPr w:rsidR="002D1197" w:rsidRPr="00A8782B" w:rsidSect="00A8782B">
      <w:pgSz w:w="11906" w:h="16838"/>
      <w:pgMar w:top="1418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81"/>
    <w:rsid w:val="000C7081"/>
    <w:rsid w:val="001808BE"/>
    <w:rsid w:val="002D1197"/>
    <w:rsid w:val="00511F49"/>
    <w:rsid w:val="00744C89"/>
    <w:rsid w:val="00A8782B"/>
    <w:rsid w:val="00CD2AB6"/>
    <w:rsid w:val="00FB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4D39"/>
  <w15:chartTrackingRefBased/>
  <w15:docId w15:val="{DF97091F-F33C-4B4A-924B-C9AECF0C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081"/>
    <w:pPr>
      <w:spacing w:after="200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70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0C70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C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C7081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0C70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5</cp:revision>
  <dcterms:created xsi:type="dcterms:W3CDTF">2023-01-17T06:38:00Z</dcterms:created>
  <dcterms:modified xsi:type="dcterms:W3CDTF">2023-01-19T21:25:00Z</dcterms:modified>
</cp:coreProperties>
</file>